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F8" w:rsidRDefault="00BF6765" w:rsidP="00BF6765">
      <w:pPr>
        <w:spacing w:after="82" w:line="259" w:lineRule="auto"/>
        <w:ind w:left="0" w:firstLine="0"/>
      </w:pPr>
      <w:r w:rsidRPr="00BF6765">
        <w:rPr>
          <w:noProof/>
        </w:rPr>
        <w:drawing>
          <wp:inline distT="0" distB="0" distL="0" distR="0">
            <wp:extent cx="6803390" cy="9435604"/>
            <wp:effectExtent l="0" t="0" r="0" b="0"/>
            <wp:docPr id="2" name="Рисунок 2" descr="D: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943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0DC">
        <w:lastRenderedPageBreak/>
        <w:t>2.2.</w:t>
      </w:r>
      <w:r w:rsidR="00F420DC">
        <w:rPr>
          <w:rFonts w:ascii="Arial" w:eastAsia="Arial" w:hAnsi="Arial" w:cs="Arial"/>
        </w:rPr>
        <w:t xml:space="preserve"> </w:t>
      </w:r>
      <w:r w:rsidR="00F420DC">
        <w:t xml:space="preserve">Задачи конкурса: </w:t>
      </w:r>
    </w:p>
    <w:p w:rsidR="00F667F8" w:rsidRDefault="00F420DC" w:rsidP="008666AA">
      <w:pPr>
        <w:pStyle w:val="a3"/>
        <w:numPr>
          <w:ilvl w:val="0"/>
          <w:numId w:val="11"/>
        </w:numPr>
        <w:spacing w:after="15" w:line="319" w:lineRule="auto"/>
        <w:ind w:right="62"/>
      </w:pPr>
      <w:r>
        <w:t xml:space="preserve">повышение интереса студентов к своей будущей профессии, содействие осознанию ее социальной значимости; </w:t>
      </w:r>
    </w:p>
    <w:p w:rsidR="00F667F8" w:rsidRDefault="00F420DC" w:rsidP="008666AA">
      <w:pPr>
        <w:pStyle w:val="a3"/>
        <w:numPr>
          <w:ilvl w:val="0"/>
          <w:numId w:val="11"/>
        </w:numPr>
        <w:ind w:right="62"/>
      </w:pPr>
      <w:r>
        <w:t xml:space="preserve">формирование умений учащихся применять теоретические знания при решении профессиональных вопросов;  </w:t>
      </w:r>
    </w:p>
    <w:p w:rsidR="00F667F8" w:rsidRDefault="00F420DC" w:rsidP="008666AA">
      <w:pPr>
        <w:pStyle w:val="a3"/>
        <w:numPr>
          <w:ilvl w:val="0"/>
          <w:numId w:val="11"/>
        </w:numPr>
        <w:ind w:right="62"/>
      </w:pPr>
      <w:r>
        <w:t xml:space="preserve">популяризация научно-исследовательской деятельности в студенческой среде; </w:t>
      </w:r>
    </w:p>
    <w:p w:rsidR="00F667F8" w:rsidRDefault="00F420DC" w:rsidP="008666AA">
      <w:pPr>
        <w:pStyle w:val="a3"/>
        <w:numPr>
          <w:ilvl w:val="0"/>
          <w:numId w:val="11"/>
        </w:numPr>
        <w:ind w:right="62"/>
      </w:pPr>
      <w:r>
        <w:t xml:space="preserve">создание условий для самореализации студентов, развитие их творческого потенциала и профессиональной компетентности; </w:t>
      </w:r>
    </w:p>
    <w:p w:rsidR="00F667F8" w:rsidRDefault="00F420DC" w:rsidP="008666AA">
      <w:pPr>
        <w:pStyle w:val="a3"/>
        <w:numPr>
          <w:ilvl w:val="0"/>
          <w:numId w:val="11"/>
        </w:numPr>
        <w:ind w:right="62"/>
      </w:pPr>
      <w:r>
        <w:t xml:space="preserve">обобщение и распространение педагогического опыта и его внедрение в практику медицинских образовательных организаций, работающих в сфере СПО. </w:t>
      </w:r>
    </w:p>
    <w:p w:rsidR="00F667F8" w:rsidRDefault="00F420DC">
      <w:pPr>
        <w:spacing w:after="86" w:line="259" w:lineRule="auto"/>
        <w:ind w:left="581" w:firstLine="0"/>
        <w:jc w:val="left"/>
      </w:pPr>
      <w:r>
        <w:rPr>
          <w:color w:val="FF0000"/>
        </w:rPr>
        <w:t xml:space="preserve"> </w:t>
      </w:r>
    </w:p>
    <w:p w:rsidR="00F667F8" w:rsidRDefault="00F420DC">
      <w:pPr>
        <w:spacing w:after="70" w:line="259" w:lineRule="auto"/>
        <w:ind w:left="2468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Организация и порядок проведения Конкурса </w:t>
      </w:r>
    </w:p>
    <w:p w:rsidR="00F667F8" w:rsidRDefault="00F420DC">
      <w:pPr>
        <w:numPr>
          <w:ilvl w:val="1"/>
          <w:numId w:val="6"/>
        </w:numPr>
        <w:ind w:right="62" w:hanging="569"/>
      </w:pPr>
      <w:r>
        <w:t xml:space="preserve">Прием заявок (Приложение 1) и конкурсных работ на участие в заочном Конкурсе проводится в период с </w:t>
      </w:r>
      <w:r w:rsidR="008666AA">
        <w:rPr>
          <w:b/>
        </w:rPr>
        <w:t>23.12.2024</w:t>
      </w:r>
      <w:r>
        <w:t xml:space="preserve"> до </w:t>
      </w:r>
      <w:r w:rsidR="00D11EB3">
        <w:rPr>
          <w:b/>
        </w:rPr>
        <w:t>20</w:t>
      </w:r>
      <w:r w:rsidR="008666AA">
        <w:rPr>
          <w:b/>
        </w:rPr>
        <w:t>.01.2025</w:t>
      </w:r>
      <w:r>
        <w:rPr>
          <w:b/>
        </w:rPr>
        <w:t xml:space="preserve"> г</w:t>
      </w:r>
      <w:r>
        <w:t xml:space="preserve">. включительно на электронный адрес </w:t>
      </w:r>
      <w:hyperlink r:id="rId6" w:history="1">
        <w:r w:rsidR="008666AA" w:rsidRPr="005A5C65">
          <w:rPr>
            <w:rStyle w:val="a4"/>
            <w:lang w:val="en-US"/>
          </w:rPr>
          <w:t>regina</w:t>
        </w:r>
        <w:r w:rsidR="008666AA" w:rsidRPr="005A5C65">
          <w:rPr>
            <w:rStyle w:val="a4"/>
          </w:rPr>
          <w:t>_95@</w:t>
        </w:r>
        <w:r w:rsidR="008666AA" w:rsidRPr="005A5C65">
          <w:rPr>
            <w:rStyle w:val="a4"/>
            <w:lang w:val="en-US"/>
          </w:rPr>
          <w:t>list</w:t>
        </w:r>
        <w:r w:rsidR="008666AA" w:rsidRPr="008666AA">
          <w:rPr>
            <w:rStyle w:val="a4"/>
          </w:rPr>
          <w:t>.</w:t>
        </w:r>
        <w:proofErr w:type="spellStart"/>
        <w:r w:rsidR="008666AA" w:rsidRPr="005A5C65">
          <w:rPr>
            <w:rStyle w:val="a4"/>
            <w:lang w:val="en-US"/>
          </w:rPr>
          <w:t>ru</w:t>
        </w:r>
        <w:proofErr w:type="spellEnd"/>
      </w:hyperlink>
      <w:r w:rsidR="008666AA" w:rsidRPr="008666AA">
        <w:t xml:space="preserve"> </w:t>
      </w:r>
      <w:r>
        <w:t xml:space="preserve">с темой письма </w:t>
      </w:r>
      <w:r w:rsidR="008666AA">
        <w:t>«Конкурс курсовых работ</w:t>
      </w:r>
      <w:r>
        <w:t xml:space="preserve">». </w:t>
      </w:r>
    </w:p>
    <w:p w:rsidR="00F667F8" w:rsidRDefault="00F420DC">
      <w:pPr>
        <w:numPr>
          <w:ilvl w:val="1"/>
          <w:numId w:val="6"/>
        </w:numPr>
        <w:ind w:right="62" w:hanging="569"/>
      </w:pPr>
      <w:r>
        <w:t xml:space="preserve">Для отправки материала на участника формируется папка в формате </w:t>
      </w:r>
      <w:proofErr w:type="spellStart"/>
      <w:r>
        <w:t>zip</w:t>
      </w:r>
      <w:proofErr w:type="spellEnd"/>
      <w:r>
        <w:t xml:space="preserve"> с пометкой «город, ФИО участника», в которую входят заявка (Приложение 1), конкурсная работа, отправленные </w:t>
      </w:r>
      <w:proofErr w:type="gramStart"/>
      <w:r>
        <w:t>в  разных</w:t>
      </w:r>
      <w:proofErr w:type="gramEnd"/>
      <w:r>
        <w:t xml:space="preserve"> документах. </w:t>
      </w:r>
    </w:p>
    <w:p w:rsidR="00F667F8" w:rsidRDefault="00F420DC">
      <w:pPr>
        <w:numPr>
          <w:ilvl w:val="1"/>
          <w:numId w:val="6"/>
        </w:numPr>
        <w:ind w:right="62" w:hanging="569"/>
      </w:pPr>
      <w:r>
        <w:t xml:space="preserve">Экспертная комиссия по оцениванию конкурсных работ будет работать с </w:t>
      </w:r>
    </w:p>
    <w:p w:rsidR="00F667F8" w:rsidRDefault="00D11EB3">
      <w:pPr>
        <w:ind w:left="591" w:right="62"/>
      </w:pPr>
      <w:r>
        <w:rPr>
          <w:b/>
        </w:rPr>
        <w:t>21</w:t>
      </w:r>
      <w:r w:rsidR="008666AA">
        <w:rPr>
          <w:b/>
        </w:rPr>
        <w:t>.01.2025</w:t>
      </w:r>
      <w:r w:rsidR="00F420DC">
        <w:t xml:space="preserve"> до </w:t>
      </w:r>
      <w:r>
        <w:rPr>
          <w:b/>
        </w:rPr>
        <w:t>27.01</w:t>
      </w:r>
      <w:r w:rsidR="0083690C">
        <w:rPr>
          <w:b/>
        </w:rPr>
        <w:t>.2025</w:t>
      </w:r>
      <w:r w:rsidR="00F420DC">
        <w:rPr>
          <w:b/>
        </w:rPr>
        <w:t xml:space="preserve"> г</w:t>
      </w:r>
      <w:r w:rsidR="00F420DC">
        <w:t xml:space="preserve">. Результаты Конкурса будут опубликованы </w:t>
      </w:r>
      <w:r>
        <w:rPr>
          <w:b/>
        </w:rPr>
        <w:t>28 января</w:t>
      </w:r>
      <w:r w:rsidR="0083690C">
        <w:rPr>
          <w:b/>
        </w:rPr>
        <w:t xml:space="preserve"> 2025</w:t>
      </w:r>
      <w:r w:rsidR="00F420DC">
        <w:rPr>
          <w:b/>
        </w:rPr>
        <w:t xml:space="preserve"> года </w:t>
      </w:r>
      <w:r>
        <w:t>на сайте ГАПОУ «Мензелинское</w:t>
      </w:r>
      <w:r w:rsidR="0083690C">
        <w:t xml:space="preserve"> медицинское училище»</w:t>
      </w:r>
      <w:r w:rsidR="0083690C" w:rsidRPr="0083690C">
        <w:t xml:space="preserve"> https://edu.tatar.ru/menzelinsk/menzmed</w:t>
      </w:r>
    </w:p>
    <w:p w:rsidR="00F667F8" w:rsidRDefault="00F420DC">
      <w:pPr>
        <w:spacing w:after="21"/>
        <w:ind w:left="7" w:right="62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Рассылка дипломов и сертификатов будет осуществляться в период с </w:t>
      </w:r>
      <w:r w:rsidR="00D11EB3">
        <w:rPr>
          <w:b/>
        </w:rPr>
        <w:t>29.01</w:t>
      </w:r>
      <w:r w:rsidR="0083690C">
        <w:rPr>
          <w:b/>
        </w:rPr>
        <w:t>.2025</w:t>
      </w:r>
      <w:r>
        <w:rPr>
          <w:b/>
        </w:rPr>
        <w:t xml:space="preserve"> по </w:t>
      </w:r>
    </w:p>
    <w:p w:rsidR="00F667F8" w:rsidRDefault="00D11EB3">
      <w:pPr>
        <w:spacing w:after="70" w:line="259" w:lineRule="auto"/>
        <w:ind w:left="591"/>
        <w:jc w:val="left"/>
      </w:pPr>
      <w:r>
        <w:rPr>
          <w:b/>
        </w:rPr>
        <w:t>31.01</w:t>
      </w:r>
      <w:r w:rsidR="0083690C">
        <w:rPr>
          <w:b/>
        </w:rPr>
        <w:t>.2025</w:t>
      </w:r>
      <w:r w:rsidR="00F420DC">
        <w:rPr>
          <w:b/>
        </w:rPr>
        <w:t xml:space="preserve">г. </w:t>
      </w:r>
    </w:p>
    <w:p w:rsidR="00F667F8" w:rsidRDefault="00F420DC">
      <w:pPr>
        <w:numPr>
          <w:ilvl w:val="1"/>
          <w:numId w:val="2"/>
        </w:numPr>
        <w:ind w:right="62" w:hanging="639"/>
      </w:pPr>
      <w:r>
        <w:t xml:space="preserve">Конкурсный материал, представленный в неустановленные сроки и несоответствующий требованиям настоящего Положения, к Конкурсу не допускается. </w:t>
      </w:r>
    </w:p>
    <w:p w:rsidR="00F667F8" w:rsidRDefault="00F420DC">
      <w:pPr>
        <w:numPr>
          <w:ilvl w:val="1"/>
          <w:numId w:val="2"/>
        </w:numPr>
        <w:ind w:right="62" w:hanging="639"/>
      </w:pPr>
      <w:r>
        <w:t xml:space="preserve">Работы, присланные участниками, должны быть авторскими, не заимствованными из Интернета и не нарушающими авторских прав третьих лиц. Работы проверяются на плагиат. </w:t>
      </w:r>
    </w:p>
    <w:p w:rsidR="00F667F8" w:rsidRDefault="00F420DC">
      <w:pPr>
        <w:numPr>
          <w:ilvl w:val="1"/>
          <w:numId w:val="2"/>
        </w:numPr>
        <w:ind w:right="62" w:hanging="639"/>
      </w:pPr>
      <w:r>
        <w:t xml:space="preserve">Жюри конкурса оставляет за собой право вводить дополнительные номинации. </w:t>
      </w:r>
    </w:p>
    <w:p w:rsidR="00F667F8" w:rsidRDefault="00F420DC">
      <w:pPr>
        <w:numPr>
          <w:ilvl w:val="1"/>
          <w:numId w:val="2"/>
        </w:numPr>
        <w:spacing w:after="6"/>
        <w:ind w:right="62" w:hanging="639"/>
      </w:pPr>
      <w:r>
        <w:t xml:space="preserve">Конкурсные работы не рецензируются и не возвращаются. </w:t>
      </w:r>
    </w:p>
    <w:p w:rsidR="00F667F8" w:rsidRDefault="00F420DC">
      <w:pPr>
        <w:spacing w:after="84" w:line="259" w:lineRule="auto"/>
        <w:ind w:left="581" w:firstLine="0"/>
        <w:jc w:val="left"/>
      </w:pPr>
      <w:r>
        <w:t xml:space="preserve"> </w:t>
      </w:r>
    </w:p>
    <w:p w:rsidR="00F667F8" w:rsidRDefault="00F420DC">
      <w:pPr>
        <w:spacing w:after="70" w:line="259" w:lineRule="auto"/>
        <w:ind w:left="1683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Требования к структуре и оформлению конкурсных работ</w:t>
      </w:r>
      <w:r>
        <w:t xml:space="preserve"> </w:t>
      </w:r>
    </w:p>
    <w:p w:rsidR="00F667F8" w:rsidRDefault="00F420DC">
      <w:pPr>
        <w:ind w:left="7" w:right="62"/>
      </w:pPr>
      <w:r>
        <w:t>4.1</w:t>
      </w:r>
      <w:r>
        <w:rPr>
          <w:rFonts w:ascii="Arial" w:eastAsia="Arial" w:hAnsi="Arial" w:cs="Arial"/>
        </w:rPr>
        <w:t xml:space="preserve"> </w:t>
      </w:r>
      <w:r>
        <w:t xml:space="preserve">Структура курсовых работ: </w:t>
      </w:r>
    </w:p>
    <w:p w:rsidR="00F667F8" w:rsidRDefault="00F420DC">
      <w:pPr>
        <w:numPr>
          <w:ilvl w:val="2"/>
          <w:numId w:val="4"/>
        </w:numPr>
        <w:ind w:right="62" w:hanging="720"/>
      </w:pPr>
      <w:r>
        <w:lastRenderedPageBreak/>
        <w:t>Титульный лист. На титульном листе указывается наименование образовательной организации; название курсовой работы; наименование ПМ; сведения об авторе (Ф.И.О. ст</w:t>
      </w:r>
      <w:r w:rsidR="0083690C">
        <w:t>уд</w:t>
      </w:r>
      <w:r>
        <w:t xml:space="preserve">ента, специальность, курс) и научном руководителе. </w:t>
      </w:r>
    </w:p>
    <w:p w:rsidR="00F667F8" w:rsidRDefault="00F420DC">
      <w:pPr>
        <w:numPr>
          <w:ilvl w:val="2"/>
          <w:numId w:val="4"/>
        </w:numPr>
        <w:ind w:right="62" w:hanging="720"/>
      </w:pPr>
      <w:r>
        <w:t xml:space="preserve">Содержание. Оформляется в стандартной форме с указанием страниц. </w:t>
      </w:r>
    </w:p>
    <w:p w:rsidR="00F667F8" w:rsidRDefault="00F420DC">
      <w:pPr>
        <w:numPr>
          <w:ilvl w:val="2"/>
          <w:numId w:val="4"/>
        </w:numPr>
        <w:ind w:right="62" w:hanging="720"/>
      </w:pPr>
      <w:r>
        <w:t xml:space="preserve">Введение. Во введении показывается актуальность темы, практическая значимость, определяются цель и задачи курсовой работы, материал и методы исследований. </w:t>
      </w:r>
    </w:p>
    <w:p w:rsidR="00F667F8" w:rsidRDefault="00F420DC">
      <w:pPr>
        <w:numPr>
          <w:ilvl w:val="2"/>
          <w:numId w:val="4"/>
        </w:numPr>
        <w:spacing w:after="87"/>
        <w:ind w:right="62" w:hanging="720"/>
      </w:pPr>
      <w:r>
        <w:t xml:space="preserve">Основная часть, состоящая из двух глав:  </w:t>
      </w:r>
    </w:p>
    <w:p w:rsidR="00F667F8" w:rsidRDefault="00F420DC" w:rsidP="0083690C">
      <w:pPr>
        <w:pStyle w:val="a3"/>
        <w:numPr>
          <w:ilvl w:val="0"/>
          <w:numId w:val="12"/>
        </w:numPr>
        <w:spacing w:after="32"/>
        <w:ind w:right="62"/>
      </w:pPr>
      <w:r>
        <w:t xml:space="preserve">в первой главе содержатся теоретические основы разрабатываемой темы, даны история вопроса, уровень разработанности проблемы в теории и практике;  </w:t>
      </w:r>
    </w:p>
    <w:p w:rsidR="00F667F8" w:rsidRDefault="00F420DC" w:rsidP="0083690C">
      <w:pPr>
        <w:pStyle w:val="a3"/>
        <w:numPr>
          <w:ilvl w:val="0"/>
          <w:numId w:val="12"/>
        </w:numPr>
        <w:spacing w:after="12"/>
        <w:ind w:right="62"/>
      </w:pPr>
      <w:r>
        <w:t xml:space="preserve">во второй главе представлены исследовательская и практическая части, основные этапы исследований, анализ их результатов;  </w:t>
      </w:r>
    </w:p>
    <w:p w:rsidR="00F667F8" w:rsidRDefault="00F420DC">
      <w:pPr>
        <w:numPr>
          <w:ilvl w:val="2"/>
          <w:numId w:val="3"/>
        </w:numPr>
        <w:ind w:right="62" w:hanging="720"/>
      </w:pPr>
      <w:r>
        <w:t xml:space="preserve">Заключение, в котором содержатся выводы и рекомендации о возможности практического применения полученных результатов. </w:t>
      </w:r>
    </w:p>
    <w:p w:rsidR="00F667F8" w:rsidRDefault="00F420DC">
      <w:pPr>
        <w:numPr>
          <w:ilvl w:val="2"/>
          <w:numId w:val="3"/>
        </w:numPr>
        <w:ind w:right="62" w:hanging="720"/>
      </w:pPr>
      <w:r>
        <w:t xml:space="preserve">Список литературы составляется в соответствии с требованиями библиографического написания. </w:t>
      </w:r>
    </w:p>
    <w:p w:rsidR="00F667F8" w:rsidRDefault="00F420DC">
      <w:pPr>
        <w:numPr>
          <w:ilvl w:val="2"/>
          <w:numId w:val="3"/>
        </w:numPr>
        <w:spacing w:after="4" w:line="313" w:lineRule="auto"/>
        <w:ind w:right="62" w:hanging="720"/>
      </w:pPr>
      <w:r>
        <w:t xml:space="preserve">Приложения. Необходимо пронумеровать в порядке их использования, указать название, каждое новое приложение начинается с новой страницы. </w:t>
      </w:r>
    </w:p>
    <w:p w:rsidR="00F667F8" w:rsidRDefault="00F420DC">
      <w:pPr>
        <w:numPr>
          <w:ilvl w:val="1"/>
          <w:numId w:val="5"/>
        </w:numPr>
        <w:ind w:right="62" w:hanging="569"/>
      </w:pPr>
      <w:r>
        <w:t>Содержание следует после титульного листа (лист не нумеруется), которое печатается через 1</w:t>
      </w:r>
      <w:r w:rsidR="0083690C">
        <w:t xml:space="preserve">,5 интервала. В нем содержатся </w:t>
      </w:r>
      <w:r>
        <w:t xml:space="preserve">все структурные составляющие курсовой работы: введение, названия глав и параграфов, заключение, список литературы, приложения. Названия заголовков глав и пунктов в содержании перечисляются в той же последовательности и в тех же формулировках, как и в тексте работы. Указываются только страницы, с которых начинаются все пункты. Слово «страница» (с., стр.) не пишется. Названия заголовков глав и пунктов не должны размещаться в поле страницы, где указывается нумерация страниц.  </w:t>
      </w:r>
    </w:p>
    <w:p w:rsidR="00F667F8" w:rsidRDefault="00F420DC">
      <w:pPr>
        <w:numPr>
          <w:ilvl w:val="1"/>
          <w:numId w:val="5"/>
        </w:numPr>
        <w:ind w:right="62" w:hanging="569"/>
      </w:pPr>
      <w:r>
        <w:t>Каждую главу или раздел кур</w:t>
      </w:r>
      <w:r w:rsidR="0083690C">
        <w:t xml:space="preserve">совой работы следует начинать с </w:t>
      </w:r>
      <w:proofErr w:type="gramStart"/>
      <w:r>
        <w:t>новой  страницы</w:t>
      </w:r>
      <w:proofErr w:type="gramEnd"/>
      <w:r>
        <w:t xml:space="preserve">. Заголовки глав/разделов печатаются прописными буквами. Заголовок подразделов/параграфов печатается с абзаца, строчными буквами, кроме первой прописной. Переносы слов в заголовках не допускаются. Точку в конце заголовка не ставят. Если заголовок состоит из двух предложений, их разделяют точкой. </w:t>
      </w:r>
    </w:p>
    <w:p w:rsidR="00F667F8" w:rsidRDefault="00F420DC">
      <w:pPr>
        <w:numPr>
          <w:ilvl w:val="1"/>
          <w:numId w:val="5"/>
        </w:numPr>
        <w:ind w:right="62" w:hanging="569"/>
      </w:pPr>
      <w:r>
        <w:t xml:space="preserve">Разделы курсовой работы должны иметь порядковую нумерацию в пределах всей работы и обозначаться цифрами с точкой в конце. Введение и заключение не нумеруются. </w:t>
      </w:r>
    </w:p>
    <w:p w:rsidR="00F667F8" w:rsidRDefault="00F420DC">
      <w:pPr>
        <w:numPr>
          <w:ilvl w:val="1"/>
          <w:numId w:val="5"/>
        </w:numPr>
        <w:ind w:right="62" w:hanging="569"/>
      </w:pPr>
      <w:r>
        <w:t xml:space="preserve">Если главы подразделяются на параграфы, то они нумеруются арабскими цифрами в пределах каждой главы. В конце параграфа точка не ставится, </w:t>
      </w:r>
      <w:r>
        <w:lastRenderedPageBreak/>
        <w:t xml:space="preserve">например «2.2 Результаты исследований и их анализ» (второй параграф второй главы). </w:t>
      </w:r>
    </w:p>
    <w:p w:rsidR="00F667F8" w:rsidRDefault="00F420DC">
      <w:pPr>
        <w:numPr>
          <w:ilvl w:val="1"/>
          <w:numId w:val="5"/>
        </w:numPr>
        <w:ind w:right="62" w:hanging="569"/>
      </w:pPr>
      <w:r>
        <w:t xml:space="preserve">Конкурсная работа оформляется </w:t>
      </w:r>
      <w:r>
        <w:rPr>
          <w:u w:val="single" w:color="000000"/>
        </w:rPr>
        <w:t xml:space="preserve">в формате </w:t>
      </w:r>
      <w:r>
        <w:t xml:space="preserve">А4, </w:t>
      </w:r>
      <w:proofErr w:type="spellStart"/>
      <w:r>
        <w:rPr>
          <w:u w:val="single" w:color="000000"/>
        </w:rPr>
        <w:t>Word</w:t>
      </w:r>
      <w:proofErr w:type="spellEnd"/>
      <w:r>
        <w:t xml:space="preserve">, шрифт </w:t>
      </w:r>
      <w:proofErr w:type="spellStart"/>
      <w:r>
        <w:t>TimesNewRoman</w:t>
      </w:r>
      <w:proofErr w:type="spellEnd"/>
      <w:r>
        <w:t xml:space="preserve">, 14 кегль, межстрочный интервал - 1,5, абзацный отступ - 1,25, левое, верхнее и нижнее поля по 2 см, правое поле 1 см, выравнивание текста по ширине, нумерация страниц снизу по центру, первая страница и страница СОДЕРЖАНИЕ не нумеруются. Все заголовки печатаются жирным шрифтом. </w:t>
      </w:r>
    </w:p>
    <w:p w:rsidR="00F667F8" w:rsidRDefault="00F420DC" w:rsidP="00BF6765">
      <w:pPr>
        <w:spacing w:after="21" w:line="259" w:lineRule="auto"/>
        <w:ind w:left="581" w:firstLine="0"/>
        <w:jc w:val="left"/>
      </w:pPr>
      <w:r>
        <w:t xml:space="preserve"> </w:t>
      </w:r>
    </w:p>
    <w:p w:rsidR="00F667F8" w:rsidRDefault="00F420DC">
      <w:pPr>
        <w:pStyle w:val="1"/>
        <w:ind w:left="454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Оргкомитет и жюри конкурса </w:t>
      </w:r>
    </w:p>
    <w:p w:rsidR="00F667F8" w:rsidRDefault="00F420DC">
      <w:pPr>
        <w:spacing w:after="83"/>
        <w:ind w:left="7" w:right="62"/>
      </w:pPr>
      <w:r>
        <w:t>5.1</w:t>
      </w:r>
      <w:r>
        <w:rPr>
          <w:rFonts w:ascii="Arial" w:eastAsia="Arial" w:hAnsi="Arial" w:cs="Arial"/>
        </w:rPr>
        <w:t xml:space="preserve"> </w:t>
      </w:r>
      <w:r>
        <w:t xml:space="preserve">Организационный комитет конкурса: </w:t>
      </w:r>
    </w:p>
    <w:p w:rsidR="00F667F8" w:rsidRDefault="0083690C" w:rsidP="0083690C">
      <w:pPr>
        <w:pStyle w:val="a3"/>
        <w:numPr>
          <w:ilvl w:val="0"/>
          <w:numId w:val="13"/>
        </w:numPr>
        <w:spacing w:after="79"/>
        <w:ind w:right="62"/>
      </w:pPr>
      <w:proofErr w:type="spellStart"/>
      <w:r>
        <w:t>Муринова</w:t>
      </w:r>
      <w:proofErr w:type="spellEnd"/>
      <w:r>
        <w:t xml:space="preserve"> Р.А.</w:t>
      </w:r>
      <w:r w:rsidR="00F420DC">
        <w:t xml:space="preserve">, председатель ЦМК </w:t>
      </w:r>
      <w:r>
        <w:t xml:space="preserve">общепрофессиональных </w:t>
      </w:r>
      <w:r w:rsidR="00F420DC">
        <w:t xml:space="preserve">дисциплин – общее руководство проведением конкурса, составление положения о конкурсе, организация работы экспертной комиссии; прием конкурсных работ, подготовка дипломов и сертификатов; </w:t>
      </w:r>
    </w:p>
    <w:p w:rsidR="00F667F8" w:rsidRDefault="00F420DC">
      <w:pPr>
        <w:spacing w:after="98" w:line="259" w:lineRule="auto"/>
        <w:ind w:left="12" w:firstLine="0"/>
        <w:jc w:val="left"/>
      </w:pPr>
      <w:r>
        <w:t>5.2</w:t>
      </w:r>
      <w:r>
        <w:rPr>
          <w:rFonts w:ascii="Arial" w:eastAsia="Arial" w:hAnsi="Arial" w:cs="Arial"/>
        </w:rPr>
        <w:t xml:space="preserve"> </w:t>
      </w:r>
      <w:r w:rsidR="00571240" w:rsidRPr="00571240">
        <w:t>Состав экспертной комиссии</w:t>
      </w:r>
      <w:r w:rsidRPr="00571240">
        <w:t>:</w:t>
      </w:r>
      <w:r>
        <w:t xml:space="preserve"> </w:t>
      </w:r>
    </w:p>
    <w:p w:rsidR="00F667F8" w:rsidRDefault="0083690C" w:rsidP="00F420DC">
      <w:pPr>
        <w:pStyle w:val="a3"/>
        <w:numPr>
          <w:ilvl w:val="0"/>
          <w:numId w:val="13"/>
        </w:numPr>
        <w:spacing w:after="76"/>
        <w:ind w:right="62"/>
      </w:pPr>
      <w:r>
        <w:t>Бадртдинова Р.Ф.</w:t>
      </w:r>
      <w:r w:rsidR="00F420DC">
        <w:t xml:space="preserve"> –директор ГАПОУ «</w:t>
      </w:r>
      <w:r>
        <w:t>Мензелинс</w:t>
      </w:r>
      <w:r w:rsidR="00F420DC">
        <w:t xml:space="preserve">кое медицинское училище», председатель жюри; </w:t>
      </w:r>
    </w:p>
    <w:p w:rsidR="0083690C" w:rsidRDefault="0083690C" w:rsidP="00F420DC">
      <w:pPr>
        <w:pStyle w:val="a3"/>
        <w:numPr>
          <w:ilvl w:val="0"/>
          <w:numId w:val="13"/>
        </w:numPr>
        <w:spacing w:after="76"/>
        <w:ind w:right="62"/>
      </w:pPr>
      <w:r>
        <w:t>Григорьева Г.М. – заместитель директора по учебной части, преподаватель ГАПОУ «Мензелинское медицинское училище»</w:t>
      </w:r>
      <w:r w:rsidR="00F420DC">
        <w:t>;</w:t>
      </w:r>
    </w:p>
    <w:p w:rsidR="00F667F8" w:rsidRDefault="0083690C" w:rsidP="00F420DC">
      <w:pPr>
        <w:pStyle w:val="a3"/>
        <w:numPr>
          <w:ilvl w:val="0"/>
          <w:numId w:val="13"/>
        </w:numPr>
        <w:spacing w:after="63" w:line="279" w:lineRule="auto"/>
        <w:ind w:right="62"/>
      </w:pPr>
      <w:proofErr w:type="spellStart"/>
      <w:r>
        <w:t>Муринова</w:t>
      </w:r>
      <w:proofErr w:type="spellEnd"/>
      <w:r>
        <w:t xml:space="preserve"> Р.А</w:t>
      </w:r>
      <w:r w:rsidR="00F420DC">
        <w:t xml:space="preserve">., </w:t>
      </w:r>
      <w:r w:rsidR="00F420DC">
        <w:tab/>
        <w:t xml:space="preserve">председатель </w:t>
      </w:r>
      <w:r w:rsidR="00F420DC">
        <w:tab/>
        <w:t xml:space="preserve">ЦМК </w:t>
      </w:r>
      <w:r w:rsidR="00F420DC">
        <w:tab/>
      </w:r>
      <w:r>
        <w:t xml:space="preserve">общепрофессиональных </w:t>
      </w:r>
      <w:r w:rsidR="00F420DC">
        <w:t>дисциплин</w:t>
      </w:r>
      <w:r>
        <w:t>,</w:t>
      </w:r>
      <w:r w:rsidR="00F420DC">
        <w:t xml:space="preserve"> </w:t>
      </w:r>
      <w:r>
        <w:t>преподаватель</w:t>
      </w:r>
      <w:r w:rsidR="00F420DC">
        <w:tab/>
        <w:t>ГАПОУ «</w:t>
      </w:r>
      <w:r>
        <w:t xml:space="preserve">Мензелинское </w:t>
      </w:r>
      <w:r>
        <w:tab/>
        <w:t xml:space="preserve">медицинское </w:t>
      </w:r>
      <w:r>
        <w:tab/>
        <w:t>училище»;</w:t>
      </w:r>
      <w:r w:rsidR="00F420DC">
        <w:t xml:space="preserve"> </w:t>
      </w:r>
      <w:r w:rsidR="00F420DC">
        <w:tab/>
        <w:t xml:space="preserve"> </w:t>
      </w:r>
    </w:p>
    <w:p w:rsidR="00F667F8" w:rsidRDefault="00F420DC" w:rsidP="00F420DC">
      <w:pPr>
        <w:pStyle w:val="a3"/>
        <w:numPr>
          <w:ilvl w:val="0"/>
          <w:numId w:val="13"/>
        </w:numPr>
        <w:ind w:right="62"/>
      </w:pPr>
      <w:r>
        <w:t>Маряхина Л.</w:t>
      </w:r>
      <w:r w:rsidR="00D11EB3">
        <w:t>А., председатель ЦМК профессиональных</w:t>
      </w:r>
      <w:r>
        <w:t xml:space="preserve"> дисциплин, преподаватель ГАПОУ «Мензелинское медицинское училище»; </w:t>
      </w:r>
    </w:p>
    <w:p w:rsidR="00F667F8" w:rsidRDefault="00D11EB3" w:rsidP="00F420DC">
      <w:pPr>
        <w:pStyle w:val="a3"/>
        <w:numPr>
          <w:ilvl w:val="0"/>
          <w:numId w:val="13"/>
        </w:numPr>
        <w:spacing w:after="84" w:line="259" w:lineRule="auto"/>
        <w:jc w:val="left"/>
      </w:pPr>
      <w:r>
        <w:t>Ильина Е.М.</w:t>
      </w:r>
      <w:r w:rsidR="00F420DC">
        <w:t>, преподаватель ГАПОУ «Мензелинское медицинское училище»;</w:t>
      </w:r>
    </w:p>
    <w:p w:rsidR="0083690C" w:rsidRDefault="0083690C" w:rsidP="00D11EB3">
      <w:pPr>
        <w:spacing w:after="70" w:line="259" w:lineRule="auto"/>
        <w:ind w:left="0" w:firstLine="0"/>
        <w:jc w:val="left"/>
        <w:rPr>
          <w:b/>
        </w:rPr>
      </w:pPr>
    </w:p>
    <w:p w:rsidR="00F667F8" w:rsidRDefault="00F420DC">
      <w:pPr>
        <w:spacing w:after="70" w:line="259" w:lineRule="auto"/>
        <w:ind w:left="2384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Критерии оценивания конкурсных материалов </w:t>
      </w:r>
    </w:p>
    <w:p w:rsidR="00F420DC" w:rsidRDefault="00F420DC">
      <w:pPr>
        <w:spacing w:after="16"/>
        <w:ind w:left="514" w:right="62" w:hanging="360"/>
      </w:pPr>
      <w:r>
        <w:t xml:space="preserve">6.1 Конкурсные работы оцениваются по следующим критериям: </w:t>
      </w:r>
    </w:p>
    <w:p w:rsidR="00F667F8" w:rsidRDefault="00F420DC">
      <w:pPr>
        <w:spacing w:after="16"/>
        <w:ind w:left="514" w:right="62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актуальность, четкость формулировки целей и задач, объекта и методов исследования – 3 б.; </w:t>
      </w:r>
      <w:r>
        <w:rPr>
          <w:sz w:val="36"/>
        </w:rPr>
        <w:t xml:space="preserve"> </w:t>
      </w:r>
    </w:p>
    <w:p w:rsidR="00F667F8" w:rsidRDefault="00F420DC" w:rsidP="00F420DC">
      <w:pPr>
        <w:numPr>
          <w:ilvl w:val="2"/>
          <w:numId w:val="8"/>
        </w:numPr>
        <w:spacing w:after="10"/>
        <w:ind w:left="142" w:right="62" w:firstLine="0"/>
      </w:pPr>
      <w:proofErr w:type="gramStart"/>
      <w:r>
        <w:t>соответствие</w:t>
      </w:r>
      <w:proofErr w:type="gramEnd"/>
      <w:r>
        <w:t xml:space="preserve"> содержания заявленной теме</w:t>
      </w:r>
      <w:r w:rsidRPr="00F420DC">
        <w:t xml:space="preserve">, целям и задачам, а также </w:t>
      </w:r>
      <w:r>
        <w:t>требованиям ФГОС СПО по специальности 34.02.01</w:t>
      </w:r>
      <w:r>
        <w:rPr>
          <w:rFonts w:ascii="Calibri" w:eastAsia="Calibri" w:hAnsi="Calibri" w:cs="Calibri"/>
          <w:sz w:val="22"/>
        </w:rPr>
        <w:t xml:space="preserve">  </w:t>
      </w:r>
      <w:r>
        <w:t xml:space="preserve">Сестринское дело, 31.02.01 Лечебное дело– 3 б.; </w:t>
      </w:r>
    </w:p>
    <w:p w:rsidR="00F667F8" w:rsidRDefault="00F420DC" w:rsidP="00F420DC">
      <w:pPr>
        <w:numPr>
          <w:ilvl w:val="2"/>
          <w:numId w:val="8"/>
        </w:numPr>
        <w:spacing w:after="19"/>
        <w:ind w:left="426" w:right="62" w:hanging="284"/>
      </w:pPr>
      <w:r>
        <w:t xml:space="preserve">степень раскрытия темы курсовой работы:  </w:t>
      </w:r>
    </w:p>
    <w:p w:rsidR="00F667F8" w:rsidRDefault="00F420DC">
      <w:pPr>
        <w:spacing w:after="14"/>
        <w:ind w:left="1234" w:right="62" w:hanging="360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глубина аналитических выкладок при проведении обзора литературы, теоретического анализа существующих подходов к решению данных задач, использование разнообразных информационных источников, нормативно-правовых документов – 3 б.;  </w:t>
      </w:r>
    </w:p>
    <w:p w:rsidR="00F667F8" w:rsidRDefault="00F420DC">
      <w:pPr>
        <w:spacing w:after="9"/>
        <w:ind w:left="1234" w:right="62" w:hanging="360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глубина, объем и анализ исследований, степень выразительности и наглядности представленных результатов – 3 б.; </w:t>
      </w:r>
    </w:p>
    <w:p w:rsidR="00F667F8" w:rsidRDefault="00F420DC">
      <w:pPr>
        <w:numPr>
          <w:ilvl w:val="2"/>
          <w:numId w:val="8"/>
        </w:numPr>
        <w:spacing w:after="15"/>
        <w:ind w:right="62" w:hanging="360"/>
      </w:pPr>
      <w:r>
        <w:lastRenderedPageBreak/>
        <w:t xml:space="preserve">четкость формулирования выводов – 3 б.; </w:t>
      </w:r>
    </w:p>
    <w:p w:rsidR="00F667F8" w:rsidRDefault="00F420DC">
      <w:pPr>
        <w:numPr>
          <w:ilvl w:val="2"/>
          <w:numId w:val="8"/>
        </w:numPr>
        <w:ind w:right="62" w:hanging="360"/>
      </w:pPr>
      <w:r>
        <w:t xml:space="preserve">уровень практической значимости результатов работы, оригинальность и аргументированность представленных рекомендаций по решению поднятых в курсовой работе проблем – 3 б.; </w:t>
      </w:r>
    </w:p>
    <w:p w:rsidR="00F667F8" w:rsidRDefault="00F420DC">
      <w:pPr>
        <w:numPr>
          <w:ilvl w:val="2"/>
          <w:numId w:val="8"/>
        </w:numPr>
        <w:spacing w:after="11"/>
        <w:ind w:right="62" w:hanging="360"/>
      </w:pPr>
      <w:r>
        <w:t xml:space="preserve">научный уровень содержания и профессиональная направленность курсовой работы – 3 б.; </w:t>
      </w:r>
    </w:p>
    <w:p w:rsidR="00F420DC" w:rsidRDefault="00F420DC">
      <w:pPr>
        <w:numPr>
          <w:ilvl w:val="2"/>
          <w:numId w:val="8"/>
        </w:numPr>
        <w:spacing w:after="11"/>
        <w:ind w:right="62" w:hanging="360"/>
      </w:pPr>
      <w:r>
        <w:t xml:space="preserve">уровень грамотности:  </w:t>
      </w:r>
    </w:p>
    <w:p w:rsidR="00F420DC" w:rsidRDefault="00F420DC" w:rsidP="00F420DC">
      <w:pPr>
        <w:pStyle w:val="a3"/>
        <w:numPr>
          <w:ilvl w:val="0"/>
          <w:numId w:val="14"/>
        </w:numPr>
        <w:spacing w:after="11"/>
        <w:ind w:right="62"/>
      </w:pPr>
      <w:proofErr w:type="gramStart"/>
      <w:r>
        <w:t>владение</w:t>
      </w:r>
      <w:proofErr w:type="gramEnd"/>
      <w:r>
        <w:t xml:space="preserve"> общенаучной  и  специальной медицинской терминологией; </w:t>
      </w:r>
    </w:p>
    <w:p w:rsidR="00F667F8" w:rsidRDefault="00F420DC" w:rsidP="00F420DC">
      <w:pPr>
        <w:pStyle w:val="a3"/>
        <w:numPr>
          <w:ilvl w:val="0"/>
          <w:numId w:val="14"/>
        </w:numPr>
        <w:spacing w:after="11"/>
        <w:ind w:right="62"/>
      </w:pPr>
      <w:r>
        <w:t xml:space="preserve">отсутствие стилистических, речевых и грамматических ошибок – 3 б.;   </w:t>
      </w:r>
    </w:p>
    <w:p w:rsidR="00F667F8" w:rsidRDefault="00F420DC">
      <w:pPr>
        <w:numPr>
          <w:ilvl w:val="2"/>
          <w:numId w:val="8"/>
        </w:numPr>
        <w:spacing w:after="6"/>
        <w:ind w:right="62" w:hanging="360"/>
      </w:pPr>
      <w:r>
        <w:t xml:space="preserve">соответствие требованиям к структуре и оформлению (п.4), качество оформления – 3 б. </w:t>
      </w:r>
    </w:p>
    <w:p w:rsidR="00F667F8" w:rsidRDefault="00F420DC">
      <w:pPr>
        <w:spacing w:after="27" w:line="259" w:lineRule="auto"/>
        <w:ind w:left="154" w:firstLine="0"/>
        <w:jc w:val="left"/>
      </w:pPr>
      <w:r>
        <w:t xml:space="preserve">    </w:t>
      </w:r>
      <w:r>
        <w:tab/>
        <w:t xml:space="preserve">  </w:t>
      </w:r>
    </w:p>
    <w:p w:rsidR="00F667F8" w:rsidRDefault="00F420DC">
      <w:pPr>
        <w:spacing w:after="11"/>
        <w:ind w:left="591" w:right="62"/>
      </w:pPr>
      <w:proofErr w:type="gramStart"/>
      <w:r>
        <w:t>6.2  Максимальное</w:t>
      </w:r>
      <w:proofErr w:type="gramEnd"/>
      <w:r>
        <w:t xml:space="preserve"> количество баллов – 27 б. </w:t>
      </w:r>
    </w:p>
    <w:p w:rsidR="00F667F8" w:rsidRDefault="00F420DC">
      <w:pPr>
        <w:spacing w:after="79" w:line="259" w:lineRule="auto"/>
        <w:ind w:left="154" w:firstLine="0"/>
        <w:jc w:val="left"/>
      </w:pPr>
      <w:r>
        <w:rPr>
          <w:b/>
        </w:rPr>
        <w:t xml:space="preserve"> </w:t>
      </w:r>
    </w:p>
    <w:p w:rsidR="00F667F8" w:rsidRDefault="00F420DC">
      <w:pPr>
        <w:spacing w:after="70" w:line="259" w:lineRule="auto"/>
        <w:ind w:left="181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Подведение итогов Конкурса и награждение участников </w:t>
      </w:r>
    </w:p>
    <w:p w:rsidR="00F667F8" w:rsidRDefault="00F420DC" w:rsidP="00F420DC">
      <w:pPr>
        <w:numPr>
          <w:ilvl w:val="1"/>
          <w:numId w:val="9"/>
        </w:numPr>
        <w:ind w:right="62"/>
      </w:pPr>
      <w:r>
        <w:t xml:space="preserve">Информация об итогах Конкурса будет размещена </w:t>
      </w:r>
      <w:r w:rsidR="00D11EB3">
        <w:rPr>
          <w:b/>
        </w:rPr>
        <w:t xml:space="preserve">28 января </w:t>
      </w:r>
      <w:r>
        <w:rPr>
          <w:b/>
        </w:rPr>
        <w:t>2025 года</w:t>
      </w:r>
      <w:r>
        <w:t xml:space="preserve"> на сайте ГАПОУ «Мензелинское медицинское училище» </w:t>
      </w:r>
      <w:r w:rsidRPr="00F420DC">
        <w:t>https://edu.tatar.ru/menzelinsk/menzmed</w:t>
      </w:r>
    </w:p>
    <w:p w:rsidR="00F667F8" w:rsidRDefault="00F420DC">
      <w:pPr>
        <w:numPr>
          <w:ilvl w:val="1"/>
          <w:numId w:val="9"/>
        </w:numPr>
        <w:ind w:right="62"/>
      </w:pPr>
      <w:r>
        <w:t xml:space="preserve">Авторы лучших работ будут награждены Дипломами I, II, III степени. Участники Конкурса, не занявшие призовые места, получают Сертификаты участников. </w:t>
      </w:r>
    </w:p>
    <w:p w:rsidR="00F667F8" w:rsidRDefault="00F420DC">
      <w:pPr>
        <w:numPr>
          <w:ilvl w:val="1"/>
          <w:numId w:val="9"/>
        </w:numPr>
        <w:ind w:right="62"/>
      </w:pPr>
      <w:r>
        <w:t xml:space="preserve">Все Дипломы и Сертификаты высылаются в электронном виде на электронные адреса, указанные в заявках. </w:t>
      </w:r>
    </w:p>
    <w:p w:rsidR="00F667F8" w:rsidRDefault="00F420DC">
      <w:pPr>
        <w:spacing w:after="82" w:line="259" w:lineRule="auto"/>
        <w:ind w:left="720" w:firstLine="0"/>
        <w:jc w:val="left"/>
      </w:pPr>
      <w:r>
        <w:t xml:space="preserve"> </w:t>
      </w:r>
    </w:p>
    <w:p w:rsidR="00F420DC" w:rsidRDefault="00F420DC">
      <w:pPr>
        <w:ind w:left="154" w:right="2270" w:firstLine="2979"/>
        <w:rPr>
          <w:b/>
        </w:rPr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Контакты организаторов Конкурса </w:t>
      </w:r>
    </w:p>
    <w:p w:rsidR="00F667F8" w:rsidRDefault="00F420DC" w:rsidP="00F420DC">
      <w:pPr>
        <w:ind w:left="154" w:right="2270" w:hanging="12"/>
      </w:pPr>
      <w:r>
        <w:t>8.1</w:t>
      </w:r>
      <w:r>
        <w:rPr>
          <w:rFonts w:ascii="Arial" w:eastAsia="Arial" w:hAnsi="Arial" w:cs="Arial"/>
        </w:rPr>
        <w:t xml:space="preserve"> </w:t>
      </w:r>
      <w:r>
        <w:t xml:space="preserve">По вопросам организации проведения Конкурса обращаться: </w:t>
      </w:r>
    </w:p>
    <w:p w:rsidR="00F667F8" w:rsidRDefault="00F667F8">
      <w:pPr>
        <w:spacing w:after="19" w:line="259" w:lineRule="auto"/>
        <w:ind w:left="154" w:firstLine="0"/>
        <w:jc w:val="left"/>
      </w:pPr>
    </w:p>
    <w:p w:rsidR="00F667F8" w:rsidRDefault="00F420DC" w:rsidP="00F420DC">
      <w:pPr>
        <w:tabs>
          <w:tab w:val="left" w:pos="495"/>
        </w:tabs>
        <w:spacing w:after="18" w:line="259" w:lineRule="auto"/>
        <w:ind w:left="0" w:right="-59" w:firstLine="0"/>
      </w:pPr>
      <w:r>
        <w:tab/>
      </w:r>
      <w:proofErr w:type="spellStart"/>
      <w:r>
        <w:t>Муринова</w:t>
      </w:r>
      <w:proofErr w:type="spellEnd"/>
      <w:r>
        <w:t xml:space="preserve"> Р.А., </w:t>
      </w:r>
      <w:r>
        <w:tab/>
        <w:t xml:space="preserve">председатель </w:t>
      </w:r>
      <w:r>
        <w:tab/>
        <w:t xml:space="preserve">ЦМК </w:t>
      </w:r>
      <w:r>
        <w:tab/>
        <w:t>общепрофессиональных дисциплин, преподаватель</w:t>
      </w:r>
      <w:r>
        <w:tab/>
        <w:t xml:space="preserve">ГАПОУ «Мензелинское </w:t>
      </w:r>
      <w:r>
        <w:tab/>
        <w:t xml:space="preserve">медицинское </w:t>
      </w:r>
      <w:r>
        <w:tab/>
        <w:t>училище»</w:t>
      </w:r>
    </w:p>
    <w:p w:rsidR="00F420DC" w:rsidRDefault="00F420DC" w:rsidP="00F420DC">
      <w:pPr>
        <w:tabs>
          <w:tab w:val="left" w:pos="495"/>
        </w:tabs>
        <w:spacing w:after="18" w:line="259" w:lineRule="auto"/>
        <w:ind w:left="0" w:right="-59" w:firstLine="0"/>
      </w:pPr>
      <w:r>
        <w:t>Тел.8 937 628 11 22</w:t>
      </w:r>
    </w:p>
    <w:p w:rsidR="00F667F8" w:rsidRDefault="00F420DC">
      <w:pPr>
        <w:spacing w:after="18" w:line="259" w:lineRule="auto"/>
        <w:ind w:left="0" w:firstLine="0"/>
        <w:jc w:val="right"/>
      </w:pPr>
      <w:r>
        <w:rPr>
          <w:i/>
        </w:rPr>
        <w:t xml:space="preserve"> </w:t>
      </w:r>
    </w:p>
    <w:p w:rsidR="00F667F8" w:rsidRDefault="00F420DC">
      <w:pPr>
        <w:spacing w:after="18" w:line="259" w:lineRule="auto"/>
        <w:ind w:left="0" w:firstLine="0"/>
        <w:jc w:val="right"/>
      </w:pPr>
      <w:r>
        <w:rPr>
          <w:i/>
        </w:rPr>
        <w:t xml:space="preserve"> </w:t>
      </w:r>
    </w:p>
    <w:p w:rsidR="00F667F8" w:rsidRDefault="00F420DC">
      <w:pPr>
        <w:spacing w:after="21" w:line="259" w:lineRule="auto"/>
        <w:ind w:left="0" w:firstLine="0"/>
        <w:jc w:val="right"/>
      </w:pPr>
      <w:r>
        <w:rPr>
          <w:i/>
        </w:rPr>
        <w:t xml:space="preserve"> </w:t>
      </w:r>
    </w:p>
    <w:p w:rsidR="00F667F8" w:rsidRDefault="00F420DC">
      <w:pPr>
        <w:spacing w:after="18" w:line="259" w:lineRule="auto"/>
        <w:ind w:left="0" w:firstLine="0"/>
        <w:jc w:val="right"/>
      </w:pPr>
      <w:r>
        <w:rPr>
          <w:i/>
        </w:rPr>
        <w:t xml:space="preserve"> </w:t>
      </w:r>
    </w:p>
    <w:p w:rsidR="00F667F8" w:rsidRDefault="00F420DC">
      <w:pPr>
        <w:spacing w:after="18" w:line="259" w:lineRule="auto"/>
        <w:ind w:left="0" w:firstLine="0"/>
        <w:jc w:val="right"/>
      </w:pPr>
      <w:r>
        <w:rPr>
          <w:i/>
        </w:rPr>
        <w:t xml:space="preserve"> </w:t>
      </w:r>
    </w:p>
    <w:p w:rsidR="00BF6765" w:rsidRDefault="00BF6765">
      <w:pPr>
        <w:spacing w:after="21" w:line="259" w:lineRule="auto"/>
        <w:ind w:left="0" w:firstLine="0"/>
        <w:jc w:val="right"/>
        <w:rPr>
          <w:i/>
        </w:rPr>
      </w:pPr>
    </w:p>
    <w:p w:rsidR="00BF6765" w:rsidRDefault="00BF6765">
      <w:pPr>
        <w:spacing w:after="21" w:line="259" w:lineRule="auto"/>
        <w:ind w:left="0" w:firstLine="0"/>
        <w:jc w:val="right"/>
        <w:rPr>
          <w:i/>
        </w:rPr>
      </w:pPr>
    </w:p>
    <w:p w:rsidR="00F667F8" w:rsidRDefault="00F420DC">
      <w:pPr>
        <w:spacing w:after="21" w:line="259" w:lineRule="auto"/>
        <w:ind w:left="0" w:firstLine="0"/>
        <w:jc w:val="right"/>
      </w:pPr>
      <w:r>
        <w:rPr>
          <w:i/>
        </w:rPr>
        <w:t xml:space="preserve"> </w:t>
      </w:r>
    </w:p>
    <w:p w:rsidR="00F667F8" w:rsidRDefault="00F420DC">
      <w:pPr>
        <w:spacing w:after="19" w:line="259" w:lineRule="auto"/>
        <w:ind w:left="0" w:firstLine="0"/>
        <w:jc w:val="right"/>
      </w:pPr>
      <w:r>
        <w:rPr>
          <w:i/>
        </w:rPr>
        <w:t xml:space="preserve"> </w:t>
      </w:r>
    </w:p>
    <w:p w:rsidR="00D11EB3" w:rsidRDefault="00D11EB3" w:rsidP="00F420DC">
      <w:pPr>
        <w:spacing w:after="18" w:line="259" w:lineRule="auto"/>
        <w:ind w:left="0" w:firstLine="0"/>
        <w:jc w:val="right"/>
        <w:rPr>
          <w:i/>
        </w:rPr>
      </w:pPr>
    </w:p>
    <w:p w:rsidR="00F667F8" w:rsidRDefault="00F420DC" w:rsidP="00F420DC">
      <w:pPr>
        <w:spacing w:after="18" w:line="259" w:lineRule="auto"/>
        <w:ind w:left="0" w:firstLine="0"/>
        <w:jc w:val="right"/>
      </w:pPr>
      <w:r>
        <w:rPr>
          <w:i/>
        </w:rPr>
        <w:t xml:space="preserve">  </w:t>
      </w:r>
    </w:p>
    <w:p w:rsidR="00F667F8" w:rsidRDefault="00F420DC">
      <w:pPr>
        <w:spacing w:after="68" w:line="259" w:lineRule="auto"/>
        <w:ind w:left="4950" w:firstLine="3951"/>
        <w:jc w:val="left"/>
      </w:pPr>
      <w:r>
        <w:rPr>
          <w:i/>
        </w:rPr>
        <w:lastRenderedPageBreak/>
        <w:t xml:space="preserve">Приложение 1 </w:t>
      </w:r>
      <w:r>
        <w:rPr>
          <w:b/>
        </w:rPr>
        <w:t xml:space="preserve">Заявка  </w:t>
      </w:r>
    </w:p>
    <w:p w:rsidR="00D11EB3" w:rsidRDefault="00F420DC" w:rsidP="00D11EB3">
      <w:pPr>
        <w:spacing w:after="70" w:line="259" w:lineRule="auto"/>
        <w:ind w:left="209"/>
        <w:jc w:val="center"/>
      </w:pPr>
      <w:r>
        <w:t>на участие в межрегиональном заочном конкурсе курсовых работ</w:t>
      </w:r>
    </w:p>
    <w:p w:rsidR="00D11EB3" w:rsidRDefault="00F420DC" w:rsidP="00D11EB3">
      <w:pPr>
        <w:spacing w:after="70" w:line="259" w:lineRule="auto"/>
        <w:ind w:left="209"/>
        <w:jc w:val="center"/>
        <w:rPr>
          <w:b/>
        </w:rPr>
      </w:pPr>
      <w:r>
        <w:t xml:space="preserve">по специальности </w:t>
      </w:r>
      <w:r w:rsidRPr="00F420DC">
        <w:t>34.02.01</w:t>
      </w:r>
      <w:r>
        <w:rPr>
          <w:b/>
        </w:rPr>
        <w:t xml:space="preserve"> </w:t>
      </w:r>
      <w:r w:rsidRPr="00F420DC">
        <w:t>Сестринское дело, 31.02.01 Лечебное дело</w:t>
      </w:r>
      <w:r>
        <w:rPr>
          <w:b/>
        </w:rPr>
        <w:t xml:space="preserve"> </w:t>
      </w:r>
    </w:p>
    <w:p w:rsidR="00F667F8" w:rsidRDefault="00F420DC" w:rsidP="00D11EB3">
      <w:pPr>
        <w:spacing w:after="70" w:line="259" w:lineRule="auto"/>
        <w:ind w:left="209"/>
        <w:jc w:val="center"/>
      </w:pPr>
      <w:r>
        <w:t>среди студентов СМФОО ПФО</w:t>
      </w:r>
    </w:p>
    <w:p w:rsidR="00F667F8" w:rsidRDefault="00F420DC">
      <w:pPr>
        <w:spacing w:after="0" w:line="259" w:lineRule="auto"/>
        <w:ind w:left="15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295" w:type="dxa"/>
        <w:tblCellMar>
          <w:top w:w="9" w:type="dxa"/>
          <w:left w:w="108" w:type="dxa"/>
          <w:right w:w="71" w:type="dxa"/>
        </w:tblCellMar>
        <w:tblLook w:val="04A0" w:firstRow="1" w:lastRow="0" w:firstColumn="1" w:lastColumn="0" w:noHBand="0" w:noVBand="1"/>
      </w:tblPr>
      <w:tblGrid>
        <w:gridCol w:w="4537"/>
        <w:gridCol w:w="5672"/>
      </w:tblGrid>
      <w:tr w:rsidR="00F667F8">
        <w:trPr>
          <w:trHeight w:val="97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77" w:lineRule="auto"/>
              <w:ind w:left="0" w:firstLine="0"/>
            </w:pPr>
            <w:r>
              <w:t xml:space="preserve">Полное наименование образовательной организации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667F8">
        <w:trPr>
          <w:trHeight w:val="65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Сокращенное название ОО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667F8">
        <w:trPr>
          <w:trHeight w:val="8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ФИО  участника</w:t>
            </w:r>
            <w:proofErr w:type="gramEnd"/>
            <w:r>
              <w:t xml:space="preserve"> </w:t>
            </w:r>
          </w:p>
          <w:p w:rsidR="00F667F8" w:rsidRDefault="00F420DC">
            <w:pPr>
              <w:spacing w:after="7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667F8">
        <w:trPr>
          <w:trHeight w:val="9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77" w:lineRule="auto"/>
              <w:ind w:left="0" w:firstLine="0"/>
              <w:jc w:val="left"/>
            </w:pPr>
            <w:r>
              <w:t xml:space="preserve">ФИО участника в дательном падеже (кому?)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667F8">
        <w:trPr>
          <w:trHeight w:val="9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ФИО  научного</w:t>
            </w:r>
            <w:proofErr w:type="gramEnd"/>
            <w:r>
              <w:t xml:space="preserve"> руководителя, должность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667F8">
        <w:trPr>
          <w:trHeight w:val="97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Название курсовой работы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667F8">
        <w:trPr>
          <w:trHeight w:val="9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27" w:line="259" w:lineRule="auto"/>
              <w:ind w:left="0" w:firstLine="0"/>
              <w:jc w:val="left"/>
            </w:pPr>
            <w:proofErr w:type="gramStart"/>
            <w:r>
              <w:t>Контакты  (</w:t>
            </w:r>
            <w:proofErr w:type="gramEnd"/>
            <w:r>
              <w:t xml:space="preserve">рабочий телефон,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сотовый телефон участника)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</w:tr>
      <w:tr w:rsidR="00F667F8">
        <w:trPr>
          <w:trHeight w:val="9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77" w:lineRule="auto"/>
              <w:ind w:left="0" w:firstLine="0"/>
              <w:jc w:val="left"/>
            </w:pPr>
            <w:r>
              <w:t xml:space="preserve">Адрес электронной почты учебного заведения или участника </w:t>
            </w:r>
          </w:p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667F8">
        <w:trPr>
          <w:trHeight w:val="6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0" w:firstLine="0"/>
            </w:pPr>
            <w:r>
              <w:t xml:space="preserve">Согласие на обработку персональных данных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7F8" w:rsidRDefault="00F420DC">
            <w:pPr>
              <w:spacing w:after="0" w:line="259" w:lineRule="auto"/>
              <w:ind w:left="0" w:right="40" w:firstLine="0"/>
              <w:jc w:val="center"/>
            </w:pPr>
            <w:r>
              <w:t xml:space="preserve">Да/нет </w:t>
            </w:r>
          </w:p>
        </w:tc>
      </w:tr>
    </w:tbl>
    <w:p w:rsidR="00F667F8" w:rsidRDefault="00F420DC">
      <w:pPr>
        <w:spacing w:after="73" w:line="259" w:lineRule="auto"/>
        <w:ind w:left="154" w:firstLine="0"/>
        <w:jc w:val="left"/>
      </w:pPr>
      <w:r>
        <w:rPr>
          <w:i/>
        </w:rPr>
        <w:t xml:space="preserve"> </w:t>
      </w:r>
    </w:p>
    <w:p w:rsidR="00F667F8" w:rsidRDefault="00F420DC">
      <w:pPr>
        <w:spacing w:after="21" w:line="259" w:lineRule="auto"/>
        <w:ind w:left="715"/>
        <w:jc w:val="left"/>
      </w:pPr>
      <w:r>
        <w:rPr>
          <w:i/>
        </w:rPr>
        <w:t xml:space="preserve">Заявку отправлять в формате </w:t>
      </w:r>
      <w:proofErr w:type="spellStart"/>
      <w:r>
        <w:rPr>
          <w:i/>
        </w:rPr>
        <w:t>Word</w:t>
      </w:r>
      <w:proofErr w:type="spellEnd"/>
      <w:r>
        <w:rPr>
          <w:i/>
        </w:rPr>
        <w:t xml:space="preserve"> (не сканировать)! </w:t>
      </w:r>
    </w:p>
    <w:p w:rsidR="00F667F8" w:rsidRDefault="00F420DC">
      <w:pPr>
        <w:spacing w:after="18" w:line="259" w:lineRule="auto"/>
        <w:ind w:left="154" w:firstLine="0"/>
        <w:jc w:val="left"/>
      </w:pPr>
      <w:r>
        <w:rPr>
          <w:i/>
        </w:rPr>
        <w:t xml:space="preserve"> </w:t>
      </w:r>
    </w:p>
    <w:p w:rsidR="00F667F8" w:rsidRDefault="00F420DC">
      <w:pPr>
        <w:spacing w:after="0" w:line="259" w:lineRule="auto"/>
        <w:ind w:left="154" w:firstLine="0"/>
        <w:jc w:val="left"/>
      </w:pPr>
      <w:r>
        <w:t xml:space="preserve"> </w:t>
      </w:r>
    </w:p>
    <w:p w:rsidR="00F667F8" w:rsidRDefault="00F420DC">
      <w:pPr>
        <w:spacing w:after="218" w:line="259" w:lineRule="auto"/>
        <w:ind w:left="154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667F8" w:rsidRDefault="00F420DC">
      <w:pPr>
        <w:spacing w:after="218" w:line="259" w:lineRule="auto"/>
        <w:ind w:left="154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667F8" w:rsidRDefault="00F420DC">
      <w:pPr>
        <w:spacing w:after="218" w:line="259" w:lineRule="auto"/>
        <w:ind w:left="154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667F8" w:rsidRDefault="00F420DC" w:rsidP="00BF6765">
      <w:pPr>
        <w:spacing w:after="218" w:line="259" w:lineRule="auto"/>
        <w:ind w:left="154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sectPr w:rsidR="00F667F8">
      <w:pgSz w:w="11906" w:h="16838"/>
      <w:pgMar w:top="856" w:right="494" w:bottom="875" w:left="6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37D91"/>
    <w:multiLevelType w:val="multilevel"/>
    <w:tmpl w:val="DE4E1A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FF66AC"/>
    <w:multiLevelType w:val="multilevel"/>
    <w:tmpl w:val="547454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3F1A7D"/>
    <w:multiLevelType w:val="multilevel"/>
    <w:tmpl w:val="A74C87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DD32CB"/>
    <w:multiLevelType w:val="multilevel"/>
    <w:tmpl w:val="97E263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1D5EDF"/>
    <w:multiLevelType w:val="hybridMultilevel"/>
    <w:tmpl w:val="A6BC203A"/>
    <w:lvl w:ilvl="0" w:tplc="CADABB9C">
      <w:start w:val="1"/>
      <w:numFmt w:val="bullet"/>
      <w:lvlText w:val=""/>
      <w:lvlJc w:val="left"/>
      <w:pPr>
        <w:ind w:left="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D6EC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085E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C6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5C16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C8E7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BED5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3ECD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16EA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9A7083"/>
    <w:multiLevelType w:val="hybridMultilevel"/>
    <w:tmpl w:val="386C0B18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6">
    <w:nsid w:val="561F2489"/>
    <w:multiLevelType w:val="hybridMultilevel"/>
    <w:tmpl w:val="9C422222"/>
    <w:lvl w:ilvl="0" w:tplc="DA8A7C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EBC54">
      <w:start w:val="1"/>
      <w:numFmt w:val="lowerLetter"/>
      <w:lvlText w:val="%2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29EA0">
      <w:start w:val="2"/>
      <w:numFmt w:val="decimal"/>
      <w:lvlRestart w:val="0"/>
      <w:lvlText w:val="%3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28DF00">
      <w:start w:val="1"/>
      <w:numFmt w:val="decimal"/>
      <w:lvlText w:val="%4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54C1DC">
      <w:start w:val="1"/>
      <w:numFmt w:val="lowerLetter"/>
      <w:lvlText w:val="%5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6A16C">
      <w:start w:val="1"/>
      <w:numFmt w:val="lowerRoman"/>
      <w:lvlText w:val="%6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34BD2C">
      <w:start w:val="1"/>
      <w:numFmt w:val="decimal"/>
      <w:lvlText w:val="%7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169CE8">
      <w:start w:val="1"/>
      <w:numFmt w:val="lowerLetter"/>
      <w:lvlText w:val="%8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8EB49E">
      <w:start w:val="1"/>
      <w:numFmt w:val="lowerRoman"/>
      <w:lvlText w:val="%9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8421EFC"/>
    <w:multiLevelType w:val="hybridMultilevel"/>
    <w:tmpl w:val="A8FA2388"/>
    <w:lvl w:ilvl="0" w:tplc="04190001">
      <w:start w:val="1"/>
      <w:numFmt w:val="bullet"/>
      <w:lvlText w:val=""/>
      <w:lvlJc w:val="left"/>
      <w:pPr>
        <w:ind w:left="15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8">
    <w:nsid w:val="5BFD42E7"/>
    <w:multiLevelType w:val="hybridMultilevel"/>
    <w:tmpl w:val="90B851B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9">
    <w:nsid w:val="5C1E4281"/>
    <w:multiLevelType w:val="multilevel"/>
    <w:tmpl w:val="31C4751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A8590D"/>
    <w:multiLevelType w:val="multilevel"/>
    <w:tmpl w:val="1DC0CC7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9A20E7"/>
    <w:multiLevelType w:val="hybridMultilevel"/>
    <w:tmpl w:val="04E8A7CC"/>
    <w:lvl w:ilvl="0" w:tplc="C0003C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ECE0AA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161C72">
      <w:start w:val="1"/>
      <w:numFmt w:val="decimal"/>
      <w:lvlRestart w:val="0"/>
      <w:lvlText w:val="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58E7C8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A64D28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2CE84E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0049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7CD2B8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43C2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C3020A"/>
    <w:multiLevelType w:val="hybridMultilevel"/>
    <w:tmpl w:val="9E128CD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>
    <w:nsid w:val="7EFC589F"/>
    <w:multiLevelType w:val="hybridMultilevel"/>
    <w:tmpl w:val="08703250"/>
    <w:lvl w:ilvl="0" w:tplc="8CD08804">
      <w:start w:val="1"/>
      <w:numFmt w:val="bullet"/>
      <w:lvlText w:val=""/>
      <w:lvlJc w:val="left"/>
      <w:pPr>
        <w:ind w:left="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CF612">
      <w:start w:val="1"/>
      <w:numFmt w:val="bullet"/>
      <w:lvlText w:val="o"/>
      <w:lvlJc w:val="left"/>
      <w:pPr>
        <w:ind w:left="1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EC0E1E">
      <w:start w:val="1"/>
      <w:numFmt w:val="bullet"/>
      <w:lvlText w:val="▪"/>
      <w:lvlJc w:val="left"/>
      <w:pPr>
        <w:ind w:left="1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D0A48A">
      <w:start w:val="1"/>
      <w:numFmt w:val="bullet"/>
      <w:lvlText w:val="•"/>
      <w:lvlJc w:val="left"/>
      <w:pPr>
        <w:ind w:left="2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64186C">
      <w:start w:val="1"/>
      <w:numFmt w:val="bullet"/>
      <w:lvlText w:val="o"/>
      <w:lvlJc w:val="left"/>
      <w:pPr>
        <w:ind w:left="3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AE502">
      <w:start w:val="1"/>
      <w:numFmt w:val="bullet"/>
      <w:lvlText w:val="▪"/>
      <w:lvlJc w:val="left"/>
      <w:pPr>
        <w:ind w:left="4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52D4C6">
      <w:start w:val="1"/>
      <w:numFmt w:val="bullet"/>
      <w:lvlText w:val="•"/>
      <w:lvlJc w:val="left"/>
      <w:pPr>
        <w:ind w:left="4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63E6E">
      <w:start w:val="1"/>
      <w:numFmt w:val="bullet"/>
      <w:lvlText w:val="o"/>
      <w:lvlJc w:val="left"/>
      <w:pPr>
        <w:ind w:left="5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6B902">
      <w:start w:val="1"/>
      <w:numFmt w:val="bullet"/>
      <w:lvlText w:val="▪"/>
      <w:lvlJc w:val="left"/>
      <w:pPr>
        <w:ind w:left="6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F8"/>
    <w:rsid w:val="00571240"/>
    <w:rsid w:val="0083690C"/>
    <w:rsid w:val="008666AA"/>
    <w:rsid w:val="00BF6765"/>
    <w:rsid w:val="00D11EB3"/>
    <w:rsid w:val="00F420DC"/>
    <w:rsid w:val="00F6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C08BF-8A0D-4590-BE18-EC9893B6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5" w:line="270" w:lineRule="auto"/>
      <w:ind w:left="27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666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66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na_95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Admin_DPO</cp:lastModifiedBy>
  <cp:revision>5</cp:revision>
  <dcterms:created xsi:type="dcterms:W3CDTF">2024-12-10T10:43:00Z</dcterms:created>
  <dcterms:modified xsi:type="dcterms:W3CDTF">2024-12-11T07:44:00Z</dcterms:modified>
</cp:coreProperties>
</file>